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EA5E" w14:textId="33F70DDB" w:rsidR="00BB75A8" w:rsidRDefault="008D7A6C" w:rsidP="00BB75A8">
      <w:pPr>
        <w:spacing w:line="320" w:lineRule="atLeast"/>
        <w:jc w:val="right"/>
        <w:rPr>
          <w:rFonts w:ascii="Arial" w:hAnsi="Arial" w:cs="Arial"/>
          <w:b/>
          <w:bCs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2F2674">
        <w:rPr>
          <w:rFonts w:ascii="Arial" w:hAnsi="Arial" w:cs="Arial"/>
          <w:sz w:val="22"/>
          <w:szCs w:val="22"/>
        </w:rPr>
        <w:t>2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  <w:r w:rsid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ASZ.382.14.2026</w:t>
      </w:r>
    </w:p>
    <w:p w14:paraId="75752A0D" w14:textId="0D91D239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61776B1" w:rsidR="00FE7A1F" w:rsidRPr="00ED473C" w:rsidRDefault="00BB75A8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</w:t>
      </w:r>
      <w:r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Pr="00ED473C">
        <w:rPr>
          <w:rFonts w:ascii="Arial" w:hAnsi="Arial" w:cs="Arial"/>
          <w:b/>
          <w:sz w:val="22"/>
          <w:szCs w:val="22"/>
        </w:rPr>
        <w:t>wyrobów medycznych w ramach projektu</w:t>
      </w:r>
      <w:r w:rsidR="00FE7A1F" w:rsidRPr="00ED473C">
        <w:rPr>
          <w:rFonts w:ascii="Arial" w:hAnsi="Arial" w:cs="Arial"/>
          <w:b/>
          <w:sz w:val="22"/>
          <w:szCs w:val="22"/>
        </w:rPr>
        <w:t xml:space="preserve"> </w:t>
      </w:r>
      <w:r w:rsidR="00FE7A1F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6619F3D1" w14:textId="77777777" w:rsidR="00C97165" w:rsidRDefault="00C97165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8ACF33D" w14:textId="1088AB22" w:rsidR="002F2674" w:rsidRPr="002F2674" w:rsidRDefault="00F23DA2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2F2674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2F2674" w:rsidRPr="002F2674">
        <w:rPr>
          <w:rFonts w:ascii="Arial" w:hAnsi="Arial" w:cs="Arial"/>
          <w:b/>
          <w:bCs/>
          <w:sz w:val="22"/>
          <w:szCs w:val="22"/>
        </w:rPr>
        <w:t>2</w:t>
      </w:r>
      <w:bookmarkEnd w:id="1"/>
      <w:r w:rsidR="00E576DF" w:rsidRPr="002F2674">
        <w:rPr>
          <w:rFonts w:ascii="Arial" w:hAnsi="Arial" w:cs="Arial"/>
          <w:b/>
          <w:bCs/>
          <w:sz w:val="22"/>
          <w:szCs w:val="22"/>
        </w:rPr>
        <w:t>:</w:t>
      </w:r>
      <w:r w:rsidR="00E576DF" w:rsidRPr="002F2674">
        <w:rPr>
          <w:rFonts w:ascii="Arial" w:hAnsi="Arial" w:cs="Arial"/>
          <w:sz w:val="22"/>
          <w:szCs w:val="22"/>
        </w:rPr>
        <w:t xml:space="preserve"> </w:t>
      </w:r>
      <w:r w:rsidR="002F2674" w:rsidRPr="002F2674">
        <w:rPr>
          <w:rFonts w:ascii="Arial" w:hAnsi="Arial" w:cs="Arial"/>
          <w:b/>
          <w:sz w:val="22"/>
          <w:szCs w:val="22"/>
        </w:rPr>
        <w:t>Zestaw do elektroterapii z osprzętem – 2 szt.</w:t>
      </w:r>
    </w:p>
    <w:p w14:paraId="1695DA1D" w14:textId="77777777" w:rsidR="00F23DA2" w:rsidRPr="00BB75A8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04078C70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2F2674">
        <w:rPr>
          <w:rFonts w:ascii="Arial" w:hAnsi="Arial" w:cs="Arial"/>
          <w:sz w:val="22"/>
          <w:szCs w:val="22"/>
        </w:rPr>
        <w:t>2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069F4215" w:rsidR="00072C20" w:rsidRPr="002F2674" w:rsidRDefault="002F2674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2F2674">
              <w:rPr>
                <w:rFonts w:ascii="Arial" w:hAnsi="Arial" w:cs="Arial"/>
                <w:b/>
                <w:sz w:val="20"/>
                <w:szCs w:val="20"/>
              </w:rPr>
              <w:t>Zestaw do elektroterapii z osprzętem</w:t>
            </w:r>
          </w:p>
        </w:tc>
        <w:tc>
          <w:tcPr>
            <w:tcW w:w="849" w:type="dxa"/>
            <w:vAlign w:val="center"/>
          </w:tcPr>
          <w:p w14:paraId="72823DD3" w14:textId="522D7E81" w:rsidR="00072C20" w:rsidRPr="00AB1B3D" w:rsidRDefault="002F2674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</w:t>
      </w:r>
      <w:proofErr w:type="spellEnd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0CC4C1DC" w14:textId="361E5EA6" w:rsidR="000C2C6F" w:rsidRDefault="00C10799" w:rsidP="00BB75A8">
      <w:pPr>
        <w:tabs>
          <w:tab w:val="left" w:pos="345"/>
        </w:tabs>
        <w:spacing w:before="120" w:after="120" w:line="100" w:lineRule="atLeast"/>
        <w:jc w:val="both"/>
        <w:rPr>
          <w:rStyle w:val="FontStyle32"/>
          <w:rFonts w:ascii="Arial" w:hAnsi="Arial" w:cs="Arial"/>
          <w:color w:val="000000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</w:t>
      </w:r>
      <w:r w:rsidR="00BB75A8"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75A8"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="00BB75A8" w:rsidRPr="00D33B49">
        <w:rPr>
          <w:rStyle w:val="FontStyle32"/>
          <w:rFonts w:ascii="Arial" w:hAnsi="Arial" w:cs="Arial"/>
          <w:color w:val="000000"/>
        </w:rPr>
      </w:r>
      <w:r w:rsidR="00BB75A8" w:rsidRPr="00D33B49">
        <w:rPr>
          <w:rStyle w:val="FontStyle32"/>
          <w:rFonts w:ascii="Arial" w:hAnsi="Arial" w:cs="Arial"/>
          <w:color w:val="000000"/>
        </w:rPr>
        <w:fldChar w:fldCharType="separate"/>
      </w:r>
      <w:r w:rsidR="00BB75A8" w:rsidRPr="00D33B49">
        <w:rPr>
          <w:rStyle w:val="FontStyle32"/>
          <w:rFonts w:ascii="Arial" w:hAnsi="Arial" w:cs="Arial"/>
          <w:color w:val="000000"/>
        </w:rPr>
        <w:fldChar w:fldCharType="end"/>
      </w:r>
      <w:r w:rsidR="00BB75A8" w:rsidRPr="00D33B49">
        <w:rPr>
          <w:rStyle w:val="FontStyle32"/>
          <w:rFonts w:ascii="Arial" w:hAnsi="Arial" w:cs="Arial"/>
          <w:color w:val="000000"/>
        </w:rPr>
        <w:t xml:space="preserve">* </w:t>
      </w:r>
      <w:r w:rsidR="000C2C6F">
        <w:rPr>
          <w:rStyle w:val="FontStyle32"/>
          <w:rFonts w:ascii="Arial" w:hAnsi="Arial" w:cs="Arial"/>
          <w:color w:val="000000"/>
        </w:rPr>
        <w:t>Oświadczam</w:t>
      </w:r>
      <w:r w:rsidR="000C2C6F" w:rsidRPr="009E276E">
        <w:rPr>
          <w:rFonts w:ascii="Arial" w:hAnsi="Arial" w:cs="Arial"/>
          <w:sz w:val="22"/>
          <w:szCs w:val="22"/>
        </w:rPr>
        <w:t xml:space="preserve">, że </w:t>
      </w:r>
      <w:r w:rsidR="000C2C6F">
        <w:rPr>
          <w:rFonts w:ascii="Arial" w:hAnsi="Arial" w:cs="Arial"/>
          <w:sz w:val="22"/>
          <w:szCs w:val="22"/>
        </w:rPr>
        <w:t>z</w:t>
      </w:r>
      <w:r w:rsidR="000C2C6F" w:rsidRPr="009E276E">
        <w:rPr>
          <w:rFonts w:ascii="Arial" w:hAnsi="Arial" w:cs="Arial"/>
          <w:bCs/>
          <w:sz w:val="22"/>
          <w:szCs w:val="22"/>
        </w:rPr>
        <w:t>estaw do elektroterapii z osprzętem</w:t>
      </w:r>
      <w:r w:rsidR="000C2C6F">
        <w:rPr>
          <w:rFonts w:ascii="Arial" w:hAnsi="Arial" w:cs="Arial"/>
          <w:b/>
          <w:sz w:val="22"/>
          <w:szCs w:val="22"/>
        </w:rPr>
        <w:t xml:space="preserve"> </w:t>
      </w:r>
      <w:r w:rsidR="000C2C6F" w:rsidRPr="009E276E">
        <w:rPr>
          <w:rFonts w:ascii="Arial" w:hAnsi="Arial" w:cs="Arial"/>
          <w:bCs/>
          <w:sz w:val="22"/>
          <w:szCs w:val="22"/>
        </w:rPr>
        <w:t>posiada</w:t>
      </w:r>
      <w:r w:rsidR="000C2C6F" w:rsidRPr="009E276E">
        <w:rPr>
          <w:rFonts w:ascii="Arial" w:hAnsi="Arial" w:cs="Arial"/>
          <w:b/>
          <w:sz w:val="22"/>
          <w:szCs w:val="22"/>
        </w:rPr>
        <w:t xml:space="preserve"> </w:t>
      </w:r>
      <w:r w:rsidR="000C2C6F" w:rsidRPr="009E276E">
        <w:rPr>
          <w:rFonts w:ascii="Arial" w:hAnsi="Arial" w:cs="Arial"/>
          <w:bCs/>
          <w:sz w:val="22"/>
          <w:szCs w:val="22"/>
        </w:rPr>
        <w:t>funkcję -</w:t>
      </w:r>
      <w:r w:rsidR="000C2C6F">
        <w:rPr>
          <w:rFonts w:ascii="Arial" w:hAnsi="Arial" w:cs="Arial"/>
          <w:b/>
          <w:sz w:val="22"/>
          <w:szCs w:val="22"/>
        </w:rPr>
        <w:t xml:space="preserve"> </w:t>
      </w:r>
      <w:r w:rsidR="000C2C6F" w:rsidRPr="009E276E">
        <w:rPr>
          <w:rFonts w:ascii="Arial" w:hAnsi="Arial" w:cs="Arial"/>
          <w:color w:val="000000" w:themeColor="text1"/>
          <w:sz w:val="22"/>
          <w:szCs w:val="22"/>
        </w:rPr>
        <w:t xml:space="preserve">Elektrodiagnostyka: Krzywa I/t reobaza i chronaksja, punkt motoryczny, współczynnik akomodacji </w:t>
      </w:r>
      <w:r w:rsidR="000C2C6F" w:rsidRPr="009E276E">
        <w:rPr>
          <w:rFonts w:ascii="Arial" w:hAnsi="Arial" w:cs="Arial"/>
          <w:sz w:val="22"/>
          <w:szCs w:val="22"/>
        </w:rPr>
        <w:t>-</w:t>
      </w:r>
      <w:r w:rsidR="000C2C6F">
        <w:rPr>
          <w:rFonts w:ascii="Arial" w:hAnsi="Arial" w:cs="Arial"/>
          <w:sz w:val="22"/>
          <w:szCs w:val="22"/>
        </w:rPr>
        <w:t xml:space="preserve"> </w:t>
      </w:r>
      <w:r w:rsidR="000C2C6F">
        <w:rPr>
          <w:rFonts w:ascii="Arial" w:hAnsi="Arial" w:cs="Arial"/>
          <w:b/>
          <w:bCs/>
          <w:sz w:val="22"/>
          <w:szCs w:val="22"/>
        </w:rPr>
        <w:t>2</w:t>
      </w:r>
      <w:r w:rsidR="000C2C6F" w:rsidRPr="00EF1638">
        <w:rPr>
          <w:rFonts w:ascii="Arial" w:hAnsi="Arial" w:cs="Arial"/>
          <w:b/>
          <w:bCs/>
          <w:sz w:val="22"/>
          <w:szCs w:val="22"/>
        </w:rPr>
        <w:t>0 punktów</w:t>
      </w:r>
    </w:p>
    <w:p w14:paraId="21B71490" w14:textId="194263EA" w:rsidR="005E1C52" w:rsidRDefault="00BB75A8" w:rsidP="00BB75A8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  <w:r w:rsidRPr="009E276E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276E">
        <w:rPr>
          <w:rFonts w:ascii="Arial" w:hAnsi="Arial" w:cs="Arial"/>
          <w:sz w:val="22"/>
          <w:szCs w:val="22"/>
        </w:rPr>
        <w:instrText xml:space="preserve"> FORMCHECKBOX </w:instrText>
      </w:r>
      <w:r w:rsidRPr="009E276E">
        <w:rPr>
          <w:rStyle w:val="FontStyle32"/>
          <w:rFonts w:ascii="Arial" w:hAnsi="Arial" w:cs="Arial"/>
          <w:color w:val="000000"/>
        </w:rPr>
      </w:r>
      <w:r w:rsidRPr="009E276E">
        <w:rPr>
          <w:rStyle w:val="FontStyle32"/>
          <w:rFonts w:ascii="Arial" w:hAnsi="Arial" w:cs="Arial"/>
          <w:color w:val="000000"/>
        </w:rPr>
        <w:fldChar w:fldCharType="separate"/>
      </w:r>
      <w:r w:rsidRPr="009E276E">
        <w:rPr>
          <w:rStyle w:val="FontStyle32"/>
          <w:rFonts w:ascii="Arial" w:hAnsi="Arial" w:cs="Arial"/>
          <w:color w:val="000000"/>
        </w:rPr>
        <w:fldChar w:fldCharType="end"/>
      </w:r>
      <w:r w:rsidRPr="009E276E">
        <w:rPr>
          <w:rStyle w:val="FontStyle32"/>
          <w:rFonts w:ascii="Arial" w:hAnsi="Arial" w:cs="Arial"/>
          <w:color w:val="000000"/>
        </w:rPr>
        <w:t xml:space="preserve">* </w:t>
      </w:r>
      <w:r>
        <w:rPr>
          <w:rStyle w:val="FontStyle32"/>
          <w:rFonts w:ascii="Arial" w:hAnsi="Arial" w:cs="Arial"/>
          <w:color w:val="000000"/>
        </w:rPr>
        <w:t>Oświadczam</w:t>
      </w:r>
      <w:r w:rsidRPr="009E276E">
        <w:rPr>
          <w:rFonts w:ascii="Arial" w:hAnsi="Arial" w:cs="Arial"/>
          <w:sz w:val="22"/>
          <w:szCs w:val="22"/>
        </w:rPr>
        <w:t xml:space="preserve">, że </w:t>
      </w:r>
      <w:r w:rsidRPr="00483BBB">
        <w:rPr>
          <w:rFonts w:ascii="Arial" w:hAnsi="Arial" w:cs="Arial"/>
          <w:sz w:val="22"/>
          <w:szCs w:val="22"/>
        </w:rPr>
        <w:t xml:space="preserve">oferuję </w:t>
      </w:r>
      <w:r>
        <w:rPr>
          <w:rFonts w:ascii="Arial" w:hAnsi="Arial" w:cs="Arial"/>
          <w:sz w:val="22"/>
          <w:szCs w:val="22"/>
        </w:rPr>
        <w:t xml:space="preserve">dla urządzenia </w:t>
      </w:r>
      <w:r w:rsidRPr="00483BBB">
        <w:rPr>
          <w:rFonts w:ascii="Arial" w:hAnsi="Arial" w:cs="Arial"/>
          <w:sz w:val="22"/>
          <w:szCs w:val="22"/>
        </w:rPr>
        <w:t xml:space="preserve">termin gwarancji wynoszący 36 miesięcy </w:t>
      </w:r>
      <w:r w:rsidRPr="00483BBB">
        <w:rPr>
          <w:rFonts w:ascii="Arial" w:hAnsi="Arial" w:cs="Arial"/>
          <w:b/>
          <w:bCs/>
          <w:sz w:val="22"/>
          <w:szCs w:val="22"/>
        </w:rPr>
        <w:t xml:space="preserve">– </w:t>
      </w:r>
      <w:r w:rsidR="000C2C6F">
        <w:rPr>
          <w:rFonts w:ascii="Arial" w:hAnsi="Arial" w:cs="Arial"/>
          <w:b/>
          <w:bCs/>
          <w:sz w:val="22"/>
          <w:szCs w:val="22"/>
        </w:rPr>
        <w:t>2</w:t>
      </w:r>
      <w:r w:rsidRPr="00483BBB">
        <w:rPr>
          <w:rFonts w:ascii="Arial" w:hAnsi="Arial" w:cs="Arial"/>
          <w:b/>
          <w:bCs/>
          <w:sz w:val="22"/>
          <w:szCs w:val="22"/>
        </w:rPr>
        <w:t>0 punktów;</w:t>
      </w: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 xml:space="preserve">rozumieniu przepisów o </w:t>
      </w:r>
      <w:r w:rsidRPr="00304ABF">
        <w:rPr>
          <w:rFonts w:ascii="Arial" w:hAnsi="Arial" w:cs="Arial"/>
          <w:sz w:val="22"/>
          <w:szCs w:val="22"/>
        </w:rPr>
        <w:lastRenderedPageBreak/>
        <w:t>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</w:t>
            </w:r>
            <w:proofErr w:type="spellStart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ami</w:t>
            </w:r>
            <w:proofErr w:type="spellEnd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B75A8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3A875" w14:textId="77777777" w:rsidR="00586BAB" w:rsidRDefault="00586BAB" w:rsidP="00A63A0D">
      <w:r>
        <w:separator/>
      </w:r>
    </w:p>
  </w:endnote>
  <w:endnote w:type="continuationSeparator" w:id="0">
    <w:p w14:paraId="1A6CE0DF" w14:textId="77777777" w:rsidR="00586BAB" w:rsidRDefault="00586BAB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0B135" w14:textId="77777777" w:rsidR="00586BAB" w:rsidRDefault="00586BAB" w:rsidP="00A63A0D">
      <w:r>
        <w:separator/>
      </w:r>
    </w:p>
  </w:footnote>
  <w:footnote w:type="continuationSeparator" w:id="0">
    <w:p w14:paraId="139729A3" w14:textId="77777777" w:rsidR="00586BAB" w:rsidRDefault="00586BAB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C2C6F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2F2674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D5DFA"/>
    <w:rsid w:val="003E2D55"/>
    <w:rsid w:val="00406D28"/>
    <w:rsid w:val="00441101"/>
    <w:rsid w:val="00443731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86BAB"/>
    <w:rsid w:val="005A66CE"/>
    <w:rsid w:val="005D4DED"/>
    <w:rsid w:val="005E1C52"/>
    <w:rsid w:val="005E29A0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4BD1"/>
    <w:rsid w:val="008B5654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1E8E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B75A8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97165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D0460"/>
    <w:rsid w:val="00ED3D3D"/>
    <w:rsid w:val="00EF1638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5</cp:revision>
  <cp:lastPrinted>2021-11-15T10:38:00Z</cp:lastPrinted>
  <dcterms:created xsi:type="dcterms:W3CDTF">2026-04-02T08:46:00Z</dcterms:created>
  <dcterms:modified xsi:type="dcterms:W3CDTF">2026-04-02T08:49:00Z</dcterms:modified>
</cp:coreProperties>
</file>